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7743" w:rsidRDefault="00947743" w:rsidP="009477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TRANSPORTE ESCOLAR ROTEIRO 33 Veículo com no mínimo 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  <w:r>
              <w:rPr>
                <w:rFonts w:ascii="Times New Roman" w:hAnsi="Times New Roman" w:cs="Times New Roman"/>
              </w:rPr>
              <w:t xml:space="preserve"> lugares.</w:t>
            </w:r>
          </w:p>
          <w:p w:rsidR="00947743" w:rsidRDefault="00947743" w:rsidP="009477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Período Vespertino:</w:t>
            </w:r>
          </w:p>
          <w:p w:rsidR="00947743" w:rsidRDefault="00947743" w:rsidP="009477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Saida</w:t>
            </w:r>
            <w:proofErr w:type="spellEnd"/>
            <w:r>
              <w:rPr>
                <w:rFonts w:ascii="Times New Roman" w:hAnsi="Times New Roman" w:cs="Times New Roman"/>
              </w:rPr>
              <w:t xml:space="preserve">: Secretaria de Educação </w:t>
            </w:r>
          </w:p>
          <w:p w:rsidR="00947743" w:rsidRDefault="00947743" w:rsidP="009477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Passando Avenida das Torres</w:t>
            </w:r>
            <w:proofErr w:type="gramStart"/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–Santa Luzia – Av. </w:t>
            </w:r>
            <w:proofErr w:type="spellStart"/>
            <w:r>
              <w:rPr>
                <w:rFonts w:ascii="Times New Roman" w:hAnsi="Times New Roman" w:cs="Times New Roman"/>
              </w:rPr>
              <w:t>Mexico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947743" w:rsidRDefault="00947743" w:rsidP="009477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redondo São Francisco Xavier – Parque </w:t>
            </w:r>
            <w:proofErr w:type="spellStart"/>
            <w:r>
              <w:rPr>
                <w:rFonts w:ascii="Times New Roman" w:hAnsi="Times New Roman" w:cs="Times New Roman"/>
              </w:rPr>
              <w:t>Ecologico</w:t>
            </w:r>
            <w:proofErr w:type="spellEnd"/>
            <w:r>
              <w:rPr>
                <w:rFonts w:ascii="Times New Roman" w:hAnsi="Times New Roman" w:cs="Times New Roman"/>
              </w:rPr>
              <w:t xml:space="preserve">- Correios- Parque de Exposições. Vila Canarinho, São Miguel do Canoas até São Francisco do Bandeira (Escola Municipal Nossa Senhora da Salete). </w:t>
            </w:r>
          </w:p>
          <w:p w:rsidR="00947743" w:rsidRDefault="00947743" w:rsidP="009477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Retorno: Pela mesma rota.  </w:t>
            </w:r>
          </w:p>
          <w:p w:rsidR="00947743" w:rsidRDefault="00947743" w:rsidP="00947743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Perfazendo </w:t>
            </w:r>
            <w:proofErr w:type="gramStart"/>
            <w:r>
              <w:rPr>
                <w:rFonts w:ascii="Times New Roman" w:hAnsi="Times New Roman" w:cs="Times New Roman"/>
              </w:rPr>
              <w:t xml:space="preserve">57 </w:t>
            </w:r>
            <w:proofErr w:type="spellStart"/>
            <w:r>
              <w:rPr>
                <w:rFonts w:ascii="Times New Roman" w:hAnsi="Times New Roman" w:cs="Times New Roman"/>
              </w:rPr>
              <w:t>kms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diários</w:t>
            </w:r>
          </w:p>
          <w:p w:rsidR="005B64CB" w:rsidRPr="00947743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947743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57</w:t>
            </w:r>
            <w:bookmarkStart w:id="0" w:name="_GoBack"/>
            <w:bookmarkEnd w:id="0"/>
          </w:p>
        </w:tc>
      </w:tr>
    </w:tbl>
    <w:p w:rsidR="001E6AED" w:rsidRDefault="00947743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1929FA"/>
    <w:rsid w:val="002C01DF"/>
    <w:rsid w:val="00373CAC"/>
    <w:rsid w:val="004048B8"/>
    <w:rsid w:val="005B64CB"/>
    <w:rsid w:val="007F67F7"/>
    <w:rsid w:val="008C14EC"/>
    <w:rsid w:val="00947743"/>
    <w:rsid w:val="00947D5A"/>
    <w:rsid w:val="0098250A"/>
    <w:rsid w:val="00A55EF6"/>
    <w:rsid w:val="00A61E48"/>
    <w:rsid w:val="00B67061"/>
    <w:rsid w:val="00BB25A0"/>
    <w:rsid w:val="00BF39E9"/>
    <w:rsid w:val="00C305E5"/>
    <w:rsid w:val="00CF4194"/>
    <w:rsid w:val="00DE12DF"/>
    <w:rsid w:val="00ED53DC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9</cp:revision>
  <dcterms:created xsi:type="dcterms:W3CDTF">2022-12-20T13:07:00Z</dcterms:created>
  <dcterms:modified xsi:type="dcterms:W3CDTF">2023-01-06T19:01:00Z</dcterms:modified>
</cp:coreProperties>
</file>